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C3F3" w14:textId="77777777" w:rsidR="00B0348F" w:rsidRPr="00851C6B" w:rsidRDefault="00B0348F" w:rsidP="006E4DD1">
      <w:pPr>
        <w:rPr>
          <w:sz w:val="32"/>
          <w:szCs w:val="32"/>
        </w:rPr>
      </w:pPr>
    </w:p>
    <w:p w14:paraId="5031E436" w14:textId="41F0195C" w:rsidR="006E4DD1" w:rsidRPr="00851C6B" w:rsidRDefault="006E4DD1" w:rsidP="006E4DD1">
      <w:pPr>
        <w:rPr>
          <w:b/>
          <w:bCs/>
          <w:sz w:val="32"/>
          <w:szCs w:val="32"/>
          <w:u w:val="single"/>
        </w:rPr>
      </w:pPr>
      <w:r w:rsidRPr="00851C6B">
        <w:rPr>
          <w:b/>
          <w:bCs/>
          <w:sz w:val="32"/>
          <w:szCs w:val="32"/>
          <w:u w:val="single"/>
        </w:rPr>
        <w:t>Informujemy</w:t>
      </w:r>
      <w:r w:rsidR="00B0348F" w:rsidRPr="00851C6B">
        <w:rPr>
          <w:b/>
          <w:bCs/>
          <w:sz w:val="32"/>
          <w:szCs w:val="32"/>
          <w:u w:val="single"/>
        </w:rPr>
        <w:t xml:space="preserve"> o rekrutacji uzupełniającej w ramach </w:t>
      </w:r>
      <w:r w:rsidRPr="00851C6B">
        <w:rPr>
          <w:b/>
          <w:bCs/>
          <w:sz w:val="32"/>
          <w:szCs w:val="32"/>
          <w:u w:val="single"/>
        </w:rPr>
        <w:t>Programu „Opieka wytchnieniowa” dla Organizacji Pozarządowych – edycja 2025</w:t>
      </w:r>
      <w:r w:rsidR="00B0348F" w:rsidRPr="00851C6B">
        <w:rPr>
          <w:b/>
          <w:bCs/>
          <w:sz w:val="32"/>
          <w:szCs w:val="32"/>
          <w:u w:val="single"/>
        </w:rPr>
        <w:t>.</w:t>
      </w:r>
    </w:p>
    <w:p w14:paraId="1CD0ADAB" w14:textId="77777777" w:rsidR="008D7B9E" w:rsidRDefault="008D7B9E" w:rsidP="006E4DD1"/>
    <w:p w14:paraId="241059D0" w14:textId="65CDA21A" w:rsidR="006E4DD1" w:rsidRPr="006E4DD1" w:rsidRDefault="006E4DD1" w:rsidP="006E4DD1">
      <w:r w:rsidRPr="006E4DD1">
        <w:rPr>
          <w:b/>
          <w:bCs/>
        </w:rPr>
        <w:t>Głównym celem</w:t>
      </w:r>
      <w:r w:rsidRPr="006E4DD1">
        <w:t xml:space="preserve"> programu jest wsparcie członków rodzin lub opiekunów sprawujących bezpośrednią opiekę nad:</w:t>
      </w:r>
    </w:p>
    <w:p w14:paraId="22523CA8" w14:textId="1BE976A5" w:rsidR="006E4DD1" w:rsidRDefault="006E4DD1" w:rsidP="00B0348F">
      <w:pPr>
        <w:pStyle w:val="Akapitzlist"/>
        <w:numPr>
          <w:ilvl w:val="0"/>
          <w:numId w:val="9"/>
        </w:numPr>
      </w:pPr>
      <w:r w:rsidRPr="006E4DD1">
        <w:t>dziećmi od ukończenia 2. roku życia do ukończenia 16. roku życia posiadającymi orzeczenie o niepełnosprawności</w:t>
      </w:r>
    </w:p>
    <w:p w14:paraId="6FA8058A" w14:textId="767E9BC6" w:rsidR="00B0348F" w:rsidRPr="006E4DD1" w:rsidRDefault="00B0348F" w:rsidP="00B0348F">
      <w:pPr>
        <w:pStyle w:val="Akapitzlist"/>
        <w:numPr>
          <w:ilvl w:val="0"/>
          <w:numId w:val="9"/>
        </w:numPr>
      </w:pPr>
      <w:r w:rsidRPr="00B0348F">
        <w:t>osobami niepełnosprawnymi posiadającymi:</w:t>
      </w:r>
      <w:r w:rsidRPr="00B0348F">
        <w:br/>
        <w:t>- orzeczenie o znacznym stopniu niepełnosprawności albo</w:t>
      </w:r>
      <w:r w:rsidRPr="00B0348F">
        <w:br/>
        <w:t>- orzeczenie traktowane na równi z orzeczeniem o znacznym stopniu niepełnosprawności, zgodnie z art. 5 i art. 62 ustawy z dnia 27 sierpnia 1997 r. o rehabilitacji zawodowej i społecznej oraz zatrudnianiu osób niepełnosprawnych (Dz. U. z 2024 r. poz. 44, z późn. zm.)</w:t>
      </w:r>
    </w:p>
    <w:p w14:paraId="28E1904C" w14:textId="77777777" w:rsidR="006E4DD1" w:rsidRPr="006E4DD1" w:rsidRDefault="006E4DD1" w:rsidP="006E4DD1">
      <w:r w:rsidRPr="006E4DD1">
        <w:t> – poprzez umożliwienie uzyskania doraźnej, czasowej pomocy w formie usługi opieki wytchnieniowej, tj. odciążenie od codziennych obowiązków łączących się ze sprawowaniem opieki nad osobą z niepełnosprawnością przez zapewnienie czasowego zastępstwa w tym zakresie.</w:t>
      </w:r>
    </w:p>
    <w:p w14:paraId="70698880" w14:textId="77777777" w:rsidR="006E4DD1" w:rsidRPr="006E4DD1" w:rsidRDefault="006E4DD1" w:rsidP="006E4DD1">
      <w:r w:rsidRPr="006E4DD1">
        <w:rPr>
          <w:b/>
          <w:bCs/>
        </w:rPr>
        <w:t>Warunki rekrutacji</w:t>
      </w:r>
    </w:p>
    <w:p w14:paraId="1BA68EFD" w14:textId="77777777" w:rsidR="006E4DD1" w:rsidRPr="006E4DD1" w:rsidRDefault="006E4DD1" w:rsidP="006E4DD1">
      <w:r w:rsidRPr="006E4DD1">
        <w:t>Usługi opieki wytchnieniowej przysługują w przypadku zamieszkiwania członka rodziny lub opiekuna we wspólnym gospodarstwie domowym z osobą niepełnosprawną.</w:t>
      </w:r>
    </w:p>
    <w:p w14:paraId="5FC83662" w14:textId="77777777" w:rsidR="006E4DD1" w:rsidRPr="006E4DD1" w:rsidRDefault="006E4DD1" w:rsidP="006E4DD1">
      <w:r w:rsidRPr="006E4DD1">
        <w:t>W procesie rekrutacji bierzemy pod uwagę stan zdrowia i sytuację życiową osób niepełnosprawnych oraz uczestników / uczestniczek Programu.</w:t>
      </w:r>
    </w:p>
    <w:p w14:paraId="1EDB2977" w14:textId="77777777" w:rsidR="006E4DD1" w:rsidRPr="006E4DD1" w:rsidRDefault="006E4DD1" w:rsidP="006E4DD1">
      <w:r w:rsidRPr="006E4DD1">
        <w:t>Pierwszeństwo udziału mają członkowie rodzin lub opiekunowie sprawujący bezpośrednią opiekę nad osobą z niepełnosprawnością, która stale przebywa w domu i nie korzysta np. z ośrodka wsparcia, z placówek pobytu całodobowego, ze środowiskowego domu samopomocy, z dziennego domu pomocy, z warsztatu terapii zajęciowej lub jest zatrudniona, uczy się albo studiuje.</w:t>
      </w:r>
    </w:p>
    <w:p w14:paraId="589E7F6E" w14:textId="1D1AA959" w:rsidR="0079107C" w:rsidRPr="0079107C" w:rsidRDefault="0079107C" w:rsidP="0079107C">
      <w:pPr>
        <w:rPr>
          <w:b/>
          <w:bCs/>
        </w:rPr>
      </w:pPr>
      <w:r w:rsidRPr="0079107C">
        <w:rPr>
          <w:b/>
          <w:bCs/>
        </w:rPr>
        <w:t xml:space="preserve">Okres świadczenia usług: </w:t>
      </w:r>
      <w:r w:rsidR="0095364B">
        <w:t>14.07.2025 – 20.07.2025r.</w:t>
      </w:r>
    </w:p>
    <w:p w14:paraId="538B7427" w14:textId="1771AA33" w:rsidR="0079107C" w:rsidRDefault="0079107C" w:rsidP="0079107C">
      <w:pPr>
        <w:rPr>
          <w:b/>
          <w:bCs/>
        </w:rPr>
      </w:pPr>
      <w:r w:rsidRPr="0079107C">
        <w:rPr>
          <w:b/>
          <w:bCs/>
        </w:rPr>
        <w:t>Obszar realizacji zadania</w:t>
      </w:r>
      <w:r>
        <w:rPr>
          <w:b/>
          <w:bCs/>
        </w:rPr>
        <w:t xml:space="preserve"> – następujące Gminy:</w:t>
      </w:r>
    </w:p>
    <w:p w14:paraId="586D66FF" w14:textId="77777777" w:rsidR="0079107C" w:rsidRPr="003B1310" w:rsidRDefault="0079107C" w:rsidP="0079107C">
      <w:pPr>
        <w:spacing w:after="0"/>
        <w:jc w:val="both"/>
        <w:rPr>
          <w:color w:val="000000" w:themeColor="text1"/>
        </w:rPr>
      </w:pPr>
      <w:r w:rsidRPr="003B1310">
        <w:rPr>
          <w:color w:val="000000" w:themeColor="text1"/>
        </w:rPr>
        <w:t xml:space="preserve">- Zbrosławice, </w:t>
      </w:r>
    </w:p>
    <w:p w14:paraId="78152D9C" w14:textId="77777777" w:rsidR="0079107C" w:rsidRPr="003B1310" w:rsidRDefault="0079107C" w:rsidP="0079107C">
      <w:pPr>
        <w:spacing w:after="0"/>
        <w:jc w:val="both"/>
        <w:rPr>
          <w:color w:val="000000" w:themeColor="text1"/>
        </w:rPr>
      </w:pPr>
      <w:r w:rsidRPr="003B1310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3B1310">
        <w:rPr>
          <w:color w:val="000000" w:themeColor="text1"/>
        </w:rPr>
        <w:t xml:space="preserve">Tarnowskie Góry, </w:t>
      </w:r>
    </w:p>
    <w:p w14:paraId="5F83A5DE" w14:textId="77777777" w:rsidR="0079107C" w:rsidRPr="003B1310" w:rsidRDefault="0079107C" w:rsidP="0079107C">
      <w:pPr>
        <w:spacing w:after="0"/>
        <w:jc w:val="both"/>
        <w:rPr>
          <w:color w:val="000000" w:themeColor="text1"/>
        </w:rPr>
      </w:pPr>
      <w:r w:rsidRPr="003B1310">
        <w:rPr>
          <w:color w:val="000000" w:themeColor="text1"/>
        </w:rPr>
        <w:t xml:space="preserve">- Rudziniec, </w:t>
      </w:r>
    </w:p>
    <w:p w14:paraId="587F1A93" w14:textId="77777777" w:rsidR="0079107C" w:rsidRPr="003B1310" w:rsidRDefault="0079107C" w:rsidP="0079107C">
      <w:pPr>
        <w:spacing w:after="0"/>
        <w:jc w:val="both"/>
        <w:rPr>
          <w:color w:val="000000" w:themeColor="text1"/>
        </w:rPr>
      </w:pPr>
      <w:r w:rsidRPr="003B1310">
        <w:rPr>
          <w:color w:val="000000" w:themeColor="text1"/>
        </w:rPr>
        <w:t>- Pyskowice,</w:t>
      </w:r>
    </w:p>
    <w:p w14:paraId="1F2B6CF2" w14:textId="77777777" w:rsidR="0079107C" w:rsidRPr="003B1310" w:rsidRDefault="0079107C" w:rsidP="0079107C">
      <w:pPr>
        <w:spacing w:after="0"/>
        <w:jc w:val="both"/>
        <w:rPr>
          <w:color w:val="000000" w:themeColor="text1"/>
        </w:rPr>
      </w:pPr>
      <w:r w:rsidRPr="003B1310">
        <w:rPr>
          <w:color w:val="000000" w:themeColor="text1"/>
        </w:rPr>
        <w:t xml:space="preserve">- Gliwice, </w:t>
      </w:r>
    </w:p>
    <w:p w14:paraId="5FFF36D6" w14:textId="77777777" w:rsidR="0079107C" w:rsidRPr="003B1310" w:rsidRDefault="0079107C" w:rsidP="0079107C">
      <w:pPr>
        <w:spacing w:after="0"/>
        <w:jc w:val="both"/>
        <w:rPr>
          <w:color w:val="000000" w:themeColor="text1"/>
        </w:rPr>
      </w:pPr>
      <w:r w:rsidRPr="003B1310">
        <w:rPr>
          <w:color w:val="000000" w:themeColor="text1"/>
        </w:rPr>
        <w:t xml:space="preserve">- Tworóg, </w:t>
      </w:r>
    </w:p>
    <w:p w14:paraId="5CE78F0D" w14:textId="77777777" w:rsidR="0079107C" w:rsidRPr="003B1310" w:rsidRDefault="0079107C" w:rsidP="0079107C">
      <w:pPr>
        <w:spacing w:after="0"/>
        <w:jc w:val="both"/>
        <w:rPr>
          <w:color w:val="000000" w:themeColor="text1"/>
        </w:rPr>
      </w:pPr>
      <w:r w:rsidRPr="003B1310">
        <w:rPr>
          <w:color w:val="000000" w:themeColor="text1"/>
        </w:rPr>
        <w:t xml:space="preserve">- Wilamowice, </w:t>
      </w:r>
    </w:p>
    <w:p w14:paraId="3A67C15C" w14:textId="77777777" w:rsidR="0079107C" w:rsidRPr="003B1310" w:rsidRDefault="0079107C" w:rsidP="0079107C">
      <w:pPr>
        <w:spacing w:after="0"/>
        <w:jc w:val="both"/>
        <w:rPr>
          <w:color w:val="000000" w:themeColor="text1"/>
        </w:rPr>
      </w:pPr>
      <w:r w:rsidRPr="003B1310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3B1310">
        <w:rPr>
          <w:color w:val="000000" w:themeColor="text1"/>
        </w:rPr>
        <w:t xml:space="preserve">Gierałtowice, </w:t>
      </w:r>
    </w:p>
    <w:p w14:paraId="3971C5E2" w14:textId="77777777" w:rsidR="0079107C" w:rsidRDefault="0079107C" w:rsidP="0079107C">
      <w:pPr>
        <w:spacing w:after="0"/>
        <w:jc w:val="both"/>
        <w:rPr>
          <w:color w:val="000000" w:themeColor="text1"/>
        </w:rPr>
      </w:pPr>
      <w:r w:rsidRPr="003B1310">
        <w:rPr>
          <w:color w:val="000000" w:themeColor="text1"/>
        </w:rPr>
        <w:lastRenderedPageBreak/>
        <w:t xml:space="preserve">- Pilchowice </w:t>
      </w:r>
    </w:p>
    <w:p w14:paraId="575E519A" w14:textId="77777777" w:rsidR="0079107C" w:rsidRPr="0079107C" w:rsidRDefault="0079107C" w:rsidP="0079107C">
      <w:pPr>
        <w:rPr>
          <w:b/>
          <w:bCs/>
        </w:rPr>
      </w:pPr>
    </w:p>
    <w:p w14:paraId="27F3EA2A" w14:textId="77777777" w:rsidR="0079107C" w:rsidRPr="0079107C" w:rsidRDefault="0079107C" w:rsidP="0079107C">
      <w:pPr>
        <w:rPr>
          <w:b/>
          <w:bCs/>
        </w:rPr>
      </w:pPr>
      <w:r w:rsidRPr="0079107C">
        <w:rPr>
          <w:b/>
          <w:bCs/>
        </w:rPr>
        <w:t>Co trzeba zrobić, żeby otrzymać wsparcie?</w:t>
      </w:r>
    </w:p>
    <w:p w14:paraId="536B199C" w14:textId="77777777" w:rsidR="0079107C" w:rsidRPr="0079107C" w:rsidRDefault="0079107C" w:rsidP="0079107C">
      <w:r w:rsidRPr="0079107C">
        <w:t>Jeżeli spełnione są kryteria, opisane wyżej, należy dostarczyć poniższe dokumenty:</w:t>
      </w:r>
    </w:p>
    <w:p w14:paraId="0C533199" w14:textId="11ECC1CD" w:rsidR="0079107C" w:rsidRPr="00B0348F" w:rsidRDefault="0079107C" w:rsidP="0079107C">
      <w:pPr>
        <w:numPr>
          <w:ilvl w:val="1"/>
          <w:numId w:val="5"/>
        </w:numPr>
        <w:rPr>
          <w:b/>
          <w:bCs/>
        </w:rPr>
      </w:pPr>
      <w:r w:rsidRPr="0079107C">
        <w:rPr>
          <w:b/>
          <w:bCs/>
        </w:rPr>
        <w:t>Kartę zgłoszenia do Programu,</w:t>
      </w:r>
    </w:p>
    <w:p w14:paraId="094B430B" w14:textId="554D6E18" w:rsidR="0079107C" w:rsidRPr="0079107C" w:rsidRDefault="0079107C" w:rsidP="0079107C">
      <w:pPr>
        <w:numPr>
          <w:ilvl w:val="1"/>
          <w:numId w:val="6"/>
        </w:numPr>
        <w:rPr>
          <w:b/>
          <w:bCs/>
        </w:rPr>
      </w:pPr>
      <w:r w:rsidRPr="0079107C">
        <w:rPr>
          <w:b/>
          <w:bCs/>
        </w:rPr>
        <w:t>Kopię orzeczenia o niepełnosprawności / stopniu niepełnosprawności / orzeczenia równoważnego,</w:t>
      </w:r>
    </w:p>
    <w:p w14:paraId="6A871EB6" w14:textId="1E2E4B0F" w:rsidR="0079107C" w:rsidRPr="0079107C" w:rsidRDefault="0079107C" w:rsidP="0079107C">
      <w:pPr>
        <w:numPr>
          <w:ilvl w:val="1"/>
          <w:numId w:val="7"/>
        </w:numPr>
        <w:rPr>
          <w:b/>
          <w:bCs/>
        </w:rPr>
      </w:pPr>
      <w:r w:rsidRPr="0079107C">
        <w:rPr>
          <w:b/>
          <w:bCs/>
        </w:rPr>
        <w:t xml:space="preserve">Klauzula informacyjna RODO </w:t>
      </w:r>
    </w:p>
    <w:p w14:paraId="09F3E1B3" w14:textId="4A3995A2" w:rsidR="0079107C" w:rsidRDefault="0079107C" w:rsidP="0079107C">
      <w:pPr>
        <w:numPr>
          <w:ilvl w:val="1"/>
          <w:numId w:val="8"/>
        </w:numPr>
        <w:rPr>
          <w:b/>
          <w:bCs/>
        </w:rPr>
      </w:pPr>
      <w:bookmarkStart w:id="0" w:name="_Hlk199315285"/>
      <w:r w:rsidRPr="0079107C">
        <w:rPr>
          <w:b/>
          <w:bCs/>
        </w:rPr>
        <w:t xml:space="preserve">Klauzula informacyjna dla uczestników Programu </w:t>
      </w:r>
    </w:p>
    <w:p w14:paraId="4C36BE62" w14:textId="77777777" w:rsidR="002463B0" w:rsidRPr="002463B0" w:rsidRDefault="002463B0" w:rsidP="002463B0">
      <w:pPr>
        <w:numPr>
          <w:ilvl w:val="1"/>
          <w:numId w:val="8"/>
        </w:numPr>
        <w:rPr>
          <w:b/>
          <w:bCs/>
        </w:rPr>
      </w:pPr>
      <w:r w:rsidRPr="002463B0">
        <w:rPr>
          <w:b/>
          <w:bCs/>
        </w:rPr>
        <w:t xml:space="preserve">Oświadczenie o zamieszkiwaniu we wspólnym gospodarstwie domowym </w:t>
      </w:r>
    </w:p>
    <w:p w14:paraId="6B328C4B" w14:textId="77777777" w:rsidR="002463B0" w:rsidRPr="002463B0" w:rsidRDefault="002463B0" w:rsidP="002463B0">
      <w:pPr>
        <w:ind w:left="1440"/>
        <w:rPr>
          <w:b/>
          <w:bCs/>
        </w:rPr>
      </w:pPr>
      <w:r w:rsidRPr="002463B0">
        <w:rPr>
          <w:b/>
          <w:bCs/>
        </w:rPr>
        <w:t>z osobą z niepełnosprawnością</w:t>
      </w:r>
    </w:p>
    <w:p w14:paraId="28EC479B" w14:textId="77777777" w:rsidR="002463B0" w:rsidRDefault="002463B0" w:rsidP="002463B0">
      <w:pPr>
        <w:ind w:left="1440"/>
        <w:rPr>
          <w:b/>
          <w:bCs/>
        </w:rPr>
      </w:pPr>
    </w:p>
    <w:bookmarkEnd w:id="0"/>
    <w:p w14:paraId="39D11DAB" w14:textId="357FFC03" w:rsidR="0079107C" w:rsidRPr="0079107C" w:rsidRDefault="0079107C" w:rsidP="0079107C">
      <w:pPr>
        <w:rPr>
          <w:u w:val="single"/>
        </w:rPr>
      </w:pPr>
      <w:r w:rsidRPr="0079107C">
        <w:rPr>
          <w:i/>
          <w:iCs/>
          <w:u w:val="single"/>
        </w:rPr>
        <w:t>Przesłanie Karty zgłoszeniowej nie jest jednoznaczne z przyjęciem do zadania.</w:t>
      </w:r>
    </w:p>
    <w:p w14:paraId="6527809B" w14:textId="77777777" w:rsidR="0079107C" w:rsidRDefault="0079107C" w:rsidP="0079107C"/>
    <w:p w14:paraId="6BB41D6B" w14:textId="08B012CB" w:rsidR="0079107C" w:rsidRPr="008D7B9E" w:rsidRDefault="0079107C" w:rsidP="0079107C">
      <w:pPr>
        <w:rPr>
          <w:u w:val="single"/>
        </w:rPr>
      </w:pPr>
      <w:r w:rsidRPr="008D7B9E">
        <w:rPr>
          <w:b/>
          <w:bCs/>
          <w:u w:val="single"/>
        </w:rPr>
        <w:t>Rekrutacj</w:t>
      </w:r>
      <w:r w:rsidR="008D7B9E">
        <w:rPr>
          <w:b/>
          <w:bCs/>
          <w:u w:val="single"/>
        </w:rPr>
        <w:t xml:space="preserve">a uzupełniająca </w:t>
      </w:r>
      <w:r w:rsidRPr="008D7B9E">
        <w:rPr>
          <w:u w:val="single"/>
        </w:rPr>
        <w:t xml:space="preserve">jest prowadzona w terminie </w:t>
      </w:r>
      <w:r w:rsidR="00B0348F" w:rsidRPr="008D7B9E">
        <w:rPr>
          <w:b/>
          <w:bCs/>
          <w:u w:val="single"/>
        </w:rPr>
        <w:t>17</w:t>
      </w:r>
      <w:r w:rsidRPr="008D7B9E">
        <w:rPr>
          <w:b/>
          <w:bCs/>
          <w:u w:val="single"/>
        </w:rPr>
        <w:t xml:space="preserve">.06.2025r. – </w:t>
      </w:r>
      <w:r w:rsidR="00851C6B" w:rsidRPr="008D7B9E">
        <w:rPr>
          <w:b/>
          <w:bCs/>
          <w:u w:val="single"/>
        </w:rPr>
        <w:t>23</w:t>
      </w:r>
      <w:r w:rsidRPr="008D7B9E">
        <w:rPr>
          <w:b/>
          <w:bCs/>
          <w:u w:val="single"/>
        </w:rPr>
        <w:t>.06.2025r.</w:t>
      </w:r>
    </w:p>
    <w:p w14:paraId="77D971C7" w14:textId="77777777" w:rsidR="0079107C" w:rsidRPr="0079107C" w:rsidRDefault="0079107C" w:rsidP="0079107C">
      <w:r w:rsidRPr="0079107C">
        <w:rPr>
          <w:b/>
          <w:bCs/>
        </w:rPr>
        <w:t>Sposób i miejsce składania dokumentów:</w:t>
      </w:r>
    </w:p>
    <w:p w14:paraId="6BEECC50" w14:textId="69BA9AAD" w:rsidR="0079107C" w:rsidRPr="0079107C" w:rsidRDefault="0079107C" w:rsidP="0079107C">
      <w:r w:rsidRPr="0079107C">
        <w:t>Wypełnione i podpisane dokumenty należy złożyć w biurze projektu</w:t>
      </w:r>
      <w:r>
        <w:t xml:space="preserve"> ( sekretariat )</w:t>
      </w:r>
      <w:r w:rsidRPr="0079107C">
        <w:t>:</w:t>
      </w:r>
    </w:p>
    <w:p w14:paraId="7B1B8C25" w14:textId="77777777" w:rsidR="0079107C" w:rsidRDefault="0079107C" w:rsidP="0079107C">
      <w:r>
        <w:t xml:space="preserve">Specjalny Ośrodek Szkolno – Wychowawczy  w Ziemięcicach </w:t>
      </w:r>
    </w:p>
    <w:p w14:paraId="2666C0C2" w14:textId="77777777" w:rsidR="0079107C" w:rsidRDefault="0079107C" w:rsidP="0079107C">
      <w:r>
        <w:t xml:space="preserve">ul. Mikulczycka 120, </w:t>
      </w:r>
    </w:p>
    <w:p w14:paraId="1FA07126" w14:textId="6ADC744E" w:rsidR="0079107C" w:rsidRDefault="0079107C" w:rsidP="0079107C">
      <w:r>
        <w:t>42-675 Ziemięcice.</w:t>
      </w:r>
    </w:p>
    <w:p w14:paraId="42603A03" w14:textId="338C7AC0" w:rsidR="0079107C" w:rsidRPr="0079107C" w:rsidRDefault="0079107C" w:rsidP="0079107C">
      <w:r w:rsidRPr="0079107C">
        <w:t>Dopuszcza się możliwość ich przesłania (czytelny skan dokumentów) na adres: </w:t>
      </w:r>
      <w:hyperlink r:id="rId8" w:history="1">
        <w:r w:rsidRPr="003E2544">
          <w:rPr>
            <w:rStyle w:val="Hipercze"/>
          </w:rPr>
          <w:t>r_lawniczak@rfpn.org</w:t>
        </w:r>
      </w:hyperlink>
      <w:r>
        <w:t xml:space="preserve"> </w:t>
      </w:r>
      <w:r w:rsidRPr="0079107C">
        <w:t>z zastrzeżeniem, że oryginały dokumentów rekrutacyjnych muszą być dostarczone w wersji papierowej do biura.</w:t>
      </w:r>
    </w:p>
    <w:p w14:paraId="009E611B" w14:textId="35685C9D" w:rsidR="0079107C" w:rsidRPr="0079107C" w:rsidRDefault="0079107C" w:rsidP="0079107C">
      <w:r w:rsidRPr="0079107C">
        <w:t xml:space="preserve">Osobą do kontaktu jest </w:t>
      </w:r>
      <w:r>
        <w:t>Renata Ławniczak.</w:t>
      </w:r>
    </w:p>
    <w:p w14:paraId="56FFFE62" w14:textId="78E46036" w:rsidR="0079107C" w:rsidRPr="0079107C" w:rsidRDefault="0079107C" w:rsidP="0079107C">
      <w:r w:rsidRPr="0079107C">
        <w:rPr>
          <w:b/>
          <w:bCs/>
        </w:rPr>
        <w:t>tel.</w:t>
      </w:r>
      <w:r w:rsidRPr="0079107C">
        <w:t xml:space="preserve">  </w:t>
      </w:r>
      <w:r>
        <w:t>797 927 068</w:t>
      </w:r>
    </w:p>
    <w:p w14:paraId="35CECA93" w14:textId="6F1FCC38" w:rsidR="0079107C" w:rsidRPr="0079107C" w:rsidRDefault="0079107C" w:rsidP="0079107C">
      <w:r w:rsidRPr="0079107C">
        <w:rPr>
          <w:b/>
          <w:bCs/>
        </w:rPr>
        <w:t>e-mail:</w:t>
      </w:r>
      <w:r w:rsidRPr="0079107C">
        <w:t> </w:t>
      </w:r>
      <w:hyperlink r:id="rId9" w:history="1">
        <w:r w:rsidRPr="003E2544">
          <w:rPr>
            <w:rStyle w:val="Hipercze"/>
          </w:rPr>
          <w:t>r_lawniczak@rfpn.org</w:t>
        </w:r>
      </w:hyperlink>
    </w:p>
    <w:p w14:paraId="593E2797" w14:textId="77777777" w:rsidR="0079107C" w:rsidRPr="0079107C" w:rsidRDefault="0079107C" w:rsidP="0079107C">
      <w:r w:rsidRPr="0079107C">
        <w:t>Program „Opieka wytchnieniowa” dla Organizacji Pozarządowych – edycja 2025 jest finansowany ze środków Funduszu Solidarnościowego.</w:t>
      </w:r>
    </w:p>
    <w:p w14:paraId="4081C2EB" w14:textId="35A5A012" w:rsidR="0079107C" w:rsidRPr="0079107C" w:rsidRDefault="0079107C" w:rsidP="0079107C">
      <w:pPr>
        <w:rPr>
          <w:b/>
          <w:bCs/>
        </w:rPr>
      </w:pPr>
      <w:r w:rsidRPr="0079107C">
        <w:rPr>
          <w:b/>
          <w:bCs/>
        </w:rPr>
        <w:t>Koszt dofinansowania: 42 898,80 zł</w:t>
      </w:r>
    </w:p>
    <w:p w14:paraId="54DC7050" w14:textId="77777777" w:rsidR="000D68C4" w:rsidRDefault="000D68C4"/>
    <w:sectPr w:rsidR="000D68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0A5A8" w14:textId="77777777" w:rsidR="00694F83" w:rsidRDefault="00694F83" w:rsidP="0079107C">
      <w:pPr>
        <w:spacing w:after="0" w:line="240" w:lineRule="auto"/>
      </w:pPr>
      <w:r>
        <w:separator/>
      </w:r>
    </w:p>
  </w:endnote>
  <w:endnote w:type="continuationSeparator" w:id="0">
    <w:p w14:paraId="2E217614" w14:textId="77777777" w:rsidR="00694F83" w:rsidRDefault="00694F83" w:rsidP="0079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5D6F8" w14:textId="77777777" w:rsidR="00694F83" w:rsidRDefault="00694F83" w:rsidP="0079107C">
      <w:pPr>
        <w:spacing w:after="0" w:line="240" w:lineRule="auto"/>
      </w:pPr>
      <w:r>
        <w:separator/>
      </w:r>
    </w:p>
  </w:footnote>
  <w:footnote w:type="continuationSeparator" w:id="0">
    <w:p w14:paraId="3C73E195" w14:textId="77777777" w:rsidR="00694F83" w:rsidRDefault="00694F83" w:rsidP="0079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8D42" w14:textId="07AEDBD2" w:rsidR="0079107C" w:rsidRDefault="0079107C" w:rsidP="0079107C">
    <w:pPr>
      <w:pStyle w:val="Nagwek"/>
      <w:tabs>
        <w:tab w:val="clear" w:pos="4536"/>
        <w:tab w:val="clear" w:pos="9072"/>
        <w:tab w:val="left" w:pos="768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28AD59D" wp14:editId="74503906">
          <wp:simplePos x="0" y="0"/>
          <wp:positionH relativeFrom="column">
            <wp:posOffset>2905125</wp:posOffset>
          </wp:positionH>
          <wp:positionV relativeFrom="paragraph">
            <wp:posOffset>-100330</wp:posOffset>
          </wp:positionV>
          <wp:extent cx="3343275" cy="975360"/>
          <wp:effectExtent l="0" t="0" r="0" b="0"/>
          <wp:wrapSquare wrapText="bothSides"/>
          <wp:docPr id="342996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99683" name="Obraz 342996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4F4B87A" wp14:editId="0C4DBCB8">
          <wp:simplePos x="0" y="0"/>
          <wp:positionH relativeFrom="column">
            <wp:posOffset>-556895</wp:posOffset>
          </wp:positionH>
          <wp:positionV relativeFrom="page">
            <wp:posOffset>314325</wp:posOffset>
          </wp:positionV>
          <wp:extent cx="3027045" cy="1009015"/>
          <wp:effectExtent l="0" t="0" r="1905" b="635"/>
          <wp:wrapNone/>
          <wp:docPr id="10489829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982951" name="Obraz 10489829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04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CDD"/>
    <w:multiLevelType w:val="multilevel"/>
    <w:tmpl w:val="70BA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4420"/>
    <w:multiLevelType w:val="multilevel"/>
    <w:tmpl w:val="A78C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9095D"/>
    <w:multiLevelType w:val="multilevel"/>
    <w:tmpl w:val="C95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F4DA1"/>
    <w:multiLevelType w:val="multilevel"/>
    <w:tmpl w:val="E0C8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C018A"/>
    <w:multiLevelType w:val="hybridMultilevel"/>
    <w:tmpl w:val="619AA784"/>
    <w:lvl w:ilvl="0" w:tplc="E65E38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A1BF5"/>
    <w:multiLevelType w:val="multilevel"/>
    <w:tmpl w:val="9928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13279"/>
    <w:multiLevelType w:val="multilevel"/>
    <w:tmpl w:val="0460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A4C39"/>
    <w:multiLevelType w:val="multilevel"/>
    <w:tmpl w:val="E0E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E3D82"/>
    <w:multiLevelType w:val="multilevel"/>
    <w:tmpl w:val="EDB0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909595">
    <w:abstractNumId w:val="5"/>
  </w:num>
  <w:num w:numId="2" w16cid:durableId="563686304">
    <w:abstractNumId w:val="7"/>
  </w:num>
  <w:num w:numId="3" w16cid:durableId="1809205035">
    <w:abstractNumId w:val="3"/>
  </w:num>
  <w:num w:numId="4" w16cid:durableId="1370296469">
    <w:abstractNumId w:val="1"/>
  </w:num>
  <w:num w:numId="5" w16cid:durableId="529997918">
    <w:abstractNumId w:val="6"/>
  </w:num>
  <w:num w:numId="6" w16cid:durableId="791939729">
    <w:abstractNumId w:val="8"/>
  </w:num>
  <w:num w:numId="7" w16cid:durableId="360935529">
    <w:abstractNumId w:val="0"/>
  </w:num>
  <w:num w:numId="8" w16cid:durableId="1110513908">
    <w:abstractNumId w:val="2"/>
  </w:num>
  <w:num w:numId="9" w16cid:durableId="166346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5CBBB9A-A838-4F64-B098-12A71F2C857F}"/>
  </w:docVars>
  <w:rsids>
    <w:rsidRoot w:val="00CD1571"/>
    <w:rsid w:val="000D68C4"/>
    <w:rsid w:val="00131235"/>
    <w:rsid w:val="002463B0"/>
    <w:rsid w:val="003C1165"/>
    <w:rsid w:val="00415FEC"/>
    <w:rsid w:val="0053081E"/>
    <w:rsid w:val="005543DD"/>
    <w:rsid w:val="00694F83"/>
    <w:rsid w:val="006B609D"/>
    <w:rsid w:val="006E4DD1"/>
    <w:rsid w:val="0079107C"/>
    <w:rsid w:val="007F38AA"/>
    <w:rsid w:val="00851C6B"/>
    <w:rsid w:val="008D7B9E"/>
    <w:rsid w:val="0095364B"/>
    <w:rsid w:val="00B0348F"/>
    <w:rsid w:val="00C00325"/>
    <w:rsid w:val="00C3608B"/>
    <w:rsid w:val="00CD1571"/>
    <w:rsid w:val="00D17034"/>
    <w:rsid w:val="00DF6D56"/>
    <w:rsid w:val="00F052EA"/>
    <w:rsid w:val="00F13372"/>
    <w:rsid w:val="00F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37E7B"/>
  <w15:chartTrackingRefBased/>
  <w15:docId w15:val="{1512F74F-2AC3-4608-8725-D3438246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1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1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15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15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1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1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1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1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1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15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5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15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15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15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15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15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1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1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1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1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15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15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15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1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15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157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E4D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DD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9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07C"/>
  </w:style>
  <w:style w:type="paragraph" w:styleId="Stopka">
    <w:name w:val="footer"/>
    <w:basedOn w:val="Normalny"/>
    <w:link w:val="StopkaZnak"/>
    <w:uiPriority w:val="99"/>
    <w:unhideWhenUsed/>
    <w:rsid w:val="0079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_lawniczak@rfp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_lawniczak@rfp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5CBBB9A-A838-4F64-B098-12A71F2C857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Ławniczak</dc:creator>
  <cp:keywords/>
  <dc:description/>
  <cp:lastModifiedBy>Renata Ławniczak</cp:lastModifiedBy>
  <cp:revision>8</cp:revision>
  <dcterms:created xsi:type="dcterms:W3CDTF">2025-05-28T05:32:00Z</dcterms:created>
  <dcterms:modified xsi:type="dcterms:W3CDTF">2025-06-16T13:04:00Z</dcterms:modified>
</cp:coreProperties>
</file>